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60" w:rsidRDefault="00405D4B">
      <w:pPr>
        <w:rPr>
          <w:sz w:val="32"/>
          <w:szCs w:val="32"/>
        </w:rPr>
      </w:pPr>
      <w:r>
        <w:rPr>
          <w:rFonts w:ascii="Arial" w:hAnsi="Arial" w:cs="Arial"/>
          <w:noProof/>
          <w:color w:val="2962FF"/>
          <w:lang w:eastAsia="de-CH"/>
        </w:rPr>
        <w:drawing>
          <wp:anchor distT="0" distB="0" distL="114300" distR="114300" simplePos="0" relativeHeight="251661312" behindDoc="1" locked="0" layoutInCell="1" allowOverlap="1" wp14:anchorId="7F5055C3" wp14:editId="47F71000">
            <wp:simplePos x="0" y="0"/>
            <wp:positionH relativeFrom="column">
              <wp:posOffset>-166370</wp:posOffset>
            </wp:positionH>
            <wp:positionV relativeFrom="paragraph">
              <wp:posOffset>-175895</wp:posOffset>
            </wp:positionV>
            <wp:extent cx="1962150" cy="1322070"/>
            <wp:effectExtent l="0" t="0" r="0" b="0"/>
            <wp:wrapNone/>
            <wp:docPr id="3" name="Bild 1" descr="Bildergebnis für Winterspo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Winterspo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2" r="15993"/>
                    <a:stretch/>
                  </pic:blipFill>
                  <pic:spPr bwMode="auto">
                    <a:xfrm>
                      <a:off x="0" y="0"/>
                      <a:ext cx="19621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F96">
        <w:rPr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59264" behindDoc="0" locked="0" layoutInCell="1" allowOverlap="1" wp14:anchorId="5C06BE76" wp14:editId="09C5AB7B">
            <wp:simplePos x="0" y="0"/>
            <wp:positionH relativeFrom="margin">
              <wp:posOffset>2032635</wp:posOffset>
            </wp:positionH>
            <wp:positionV relativeFrom="paragraph">
              <wp:posOffset>137160</wp:posOffset>
            </wp:positionV>
            <wp:extent cx="1831975" cy="628650"/>
            <wp:effectExtent l="0" t="0" r="0" b="0"/>
            <wp:wrapNone/>
            <wp:docPr id="2" name="Grafik 2" descr="AZL_Logo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L_Logos_RGB-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F96">
        <w:rPr>
          <w:rFonts w:ascii="Roboto" w:hAnsi="Roboto"/>
          <w:noProof/>
          <w:color w:val="2962FF"/>
          <w:lang w:eastAsia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-175895</wp:posOffset>
            </wp:positionV>
            <wp:extent cx="1866900" cy="1325880"/>
            <wp:effectExtent l="0" t="0" r="0" b="7620"/>
            <wp:wrapNone/>
            <wp:docPr id="10" name="Bild 2" descr="Bildergebnis für rheumatologi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rheumatologi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5" r="12219"/>
                    <a:stretch/>
                  </pic:blipFill>
                  <pic:spPr bwMode="auto">
                    <a:xfrm>
                      <a:off x="0" y="0"/>
                      <a:ext cx="18669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B60" w:rsidRDefault="00691B60">
      <w:pPr>
        <w:rPr>
          <w:sz w:val="32"/>
          <w:szCs w:val="32"/>
        </w:rPr>
      </w:pPr>
    </w:p>
    <w:p w:rsidR="00691B60" w:rsidRDefault="00691B60">
      <w:pPr>
        <w:spacing w:after="0"/>
        <w:rPr>
          <w:sz w:val="32"/>
          <w:szCs w:val="32"/>
        </w:rPr>
      </w:pPr>
    </w:p>
    <w:p w:rsidR="00691B60" w:rsidRDefault="00691B60">
      <w:pPr>
        <w:spacing w:after="0"/>
        <w:rPr>
          <w:sz w:val="32"/>
          <w:szCs w:val="32"/>
        </w:rPr>
      </w:pPr>
    </w:p>
    <w:p w:rsidR="00691B60" w:rsidRDefault="00691B60">
      <w:pPr>
        <w:spacing w:after="0"/>
        <w:rPr>
          <w:sz w:val="16"/>
          <w:szCs w:val="16"/>
        </w:rPr>
      </w:pPr>
    </w:p>
    <w:p w:rsidR="00691B60" w:rsidRDefault="00D91F96" w:rsidP="00405D4B">
      <w:pPr>
        <w:spacing w:after="0"/>
        <w:ind w:hanging="284"/>
        <w:rPr>
          <w:b/>
          <w:sz w:val="36"/>
          <w:szCs w:val="36"/>
        </w:rPr>
      </w:pPr>
      <w:r>
        <w:rPr>
          <w:b/>
          <w:sz w:val="36"/>
          <w:szCs w:val="36"/>
        </w:rPr>
        <w:t>Einladung zur interdisziplinären Fortbildung im AZLF</w:t>
      </w:r>
    </w:p>
    <w:p w:rsidR="00691B60" w:rsidRDefault="00691B60">
      <w:pPr>
        <w:spacing w:after="0"/>
        <w:ind w:hanging="284"/>
        <w:rPr>
          <w:b/>
          <w:sz w:val="10"/>
          <w:szCs w:val="10"/>
        </w:rPr>
      </w:pPr>
    </w:p>
    <w:p w:rsidR="00691B60" w:rsidRDefault="00691B60">
      <w:pPr>
        <w:spacing w:after="0"/>
        <w:rPr>
          <w:b/>
          <w:sz w:val="10"/>
          <w:szCs w:val="10"/>
        </w:rPr>
      </w:pPr>
    </w:p>
    <w:p w:rsidR="00691B60" w:rsidRDefault="00691B60">
      <w:pPr>
        <w:spacing w:after="0"/>
        <w:ind w:hanging="284"/>
        <w:rPr>
          <w:b/>
          <w:sz w:val="10"/>
          <w:szCs w:val="10"/>
        </w:rPr>
      </w:pPr>
    </w:p>
    <w:p w:rsidR="00691B60" w:rsidRDefault="00D91F96">
      <w:pPr>
        <w:spacing w:after="0"/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Thema: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Verletzungen und Beschwerden des Bewegungsapparats im Winter</w:t>
      </w:r>
    </w:p>
    <w:p w:rsidR="00691B60" w:rsidRDefault="00D91F96">
      <w:pPr>
        <w:tabs>
          <w:tab w:val="left" w:pos="567"/>
        </w:tabs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Wann: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Donnerstag, 21. November 2019, 16 Uhr – 18 Uhr</w:t>
      </w:r>
    </w:p>
    <w:p w:rsidR="00691B60" w:rsidRDefault="00D91F96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Wo: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Ärztezentrum Limmatfeld, 8953 Dietikon</w:t>
      </w:r>
    </w:p>
    <w:p w:rsidR="009E5AB1" w:rsidRDefault="009E5AB1" w:rsidP="00405D4B">
      <w:pPr>
        <w:spacing w:after="0"/>
        <w:ind w:hanging="284"/>
        <w:rPr>
          <w:sz w:val="24"/>
          <w:szCs w:val="24"/>
        </w:rPr>
      </w:pPr>
    </w:p>
    <w:p w:rsidR="00691B60" w:rsidRDefault="00D91F96">
      <w:pPr>
        <w:spacing w:after="0"/>
        <w:ind w:hanging="284"/>
        <w:rPr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58751" behindDoc="0" locked="0" layoutInCell="1" allowOverlap="1" wp14:anchorId="637DACD0" wp14:editId="675B9AE0">
            <wp:simplePos x="0" y="0"/>
            <wp:positionH relativeFrom="column">
              <wp:posOffset>3786505</wp:posOffset>
            </wp:positionH>
            <wp:positionV relativeFrom="paragraph">
              <wp:posOffset>158750</wp:posOffset>
            </wp:positionV>
            <wp:extent cx="1175385" cy="1247775"/>
            <wp:effectExtent l="0" t="0" r="571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B60" w:rsidRDefault="00D91F96">
      <w:pPr>
        <w:spacing w:after="0"/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>Referenten im Ärztezentrum Limmatfeld</w:t>
      </w:r>
    </w:p>
    <w:p w:rsidR="00691B60" w:rsidRDefault="00691B60">
      <w:pPr>
        <w:spacing w:after="0"/>
        <w:ind w:hanging="284"/>
        <w:rPr>
          <w:b/>
          <w:sz w:val="24"/>
          <w:szCs w:val="24"/>
        </w:rPr>
      </w:pPr>
    </w:p>
    <w:p w:rsidR="00691B60" w:rsidRDefault="00D91F96">
      <w:pPr>
        <w:tabs>
          <w:tab w:val="left" w:pos="1418"/>
        </w:tabs>
        <w:spacing w:after="0"/>
        <w:ind w:hanging="284"/>
        <w:rPr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154940</wp:posOffset>
            </wp:positionV>
            <wp:extent cx="1285875" cy="1318260"/>
            <wp:effectExtent l="0" t="0" r="952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Radiologie: </w:t>
      </w:r>
      <w:r>
        <w:rPr>
          <w:sz w:val="24"/>
          <w:szCs w:val="24"/>
        </w:rPr>
        <w:tab/>
        <w:t xml:space="preserve">med. </w:t>
      </w:r>
      <w:proofErr w:type="spellStart"/>
      <w:r>
        <w:rPr>
          <w:sz w:val="24"/>
          <w:szCs w:val="24"/>
        </w:rPr>
        <w:t>pract</w:t>
      </w:r>
      <w:proofErr w:type="spellEnd"/>
      <w:r>
        <w:rPr>
          <w:sz w:val="24"/>
          <w:szCs w:val="24"/>
        </w:rPr>
        <w:t xml:space="preserve">. Mahshid Sheikh-Sarraf </w:t>
      </w:r>
    </w:p>
    <w:p w:rsidR="00691B60" w:rsidRDefault="00D91F96">
      <w:pPr>
        <w:tabs>
          <w:tab w:val="left" w:pos="1418"/>
        </w:tabs>
        <w:spacing w:after="0"/>
        <w:ind w:hanging="284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Ärztliche Standortleiterin Radiologie AZLF</w:t>
      </w:r>
    </w:p>
    <w:p w:rsidR="00691B60" w:rsidRDefault="00691B60">
      <w:pPr>
        <w:tabs>
          <w:tab w:val="left" w:pos="2268"/>
        </w:tabs>
        <w:spacing w:after="0"/>
        <w:ind w:hanging="284"/>
        <w:rPr>
          <w:sz w:val="24"/>
          <w:szCs w:val="24"/>
        </w:rPr>
      </w:pPr>
    </w:p>
    <w:p w:rsidR="00691B60" w:rsidRDefault="00D91F96">
      <w:pPr>
        <w:tabs>
          <w:tab w:val="left" w:pos="1418"/>
        </w:tabs>
        <w:spacing w:after="0"/>
        <w:ind w:hanging="284"/>
        <w:rPr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6943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64770</wp:posOffset>
            </wp:positionV>
            <wp:extent cx="1114425" cy="10572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16"/>
                    <a:stretch/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Orthopädie:</w:t>
      </w:r>
      <w:r>
        <w:rPr>
          <w:sz w:val="24"/>
          <w:szCs w:val="24"/>
        </w:rPr>
        <w:tab/>
        <w:t xml:space="preserve">PD Dr. med. Patrick Vavken </w:t>
      </w:r>
    </w:p>
    <w:p w:rsidR="00691B60" w:rsidRDefault="00D91F96">
      <w:pPr>
        <w:tabs>
          <w:tab w:val="left" w:pos="1418"/>
        </w:tabs>
        <w:spacing w:after="0"/>
        <w:ind w:hanging="284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FA Orthopädie, FA Sportmedizin, FA Schmerztherapie</w:t>
      </w:r>
    </w:p>
    <w:p w:rsidR="00691B60" w:rsidRPr="004479B9" w:rsidRDefault="00691B60">
      <w:pPr>
        <w:tabs>
          <w:tab w:val="left" w:pos="2268"/>
        </w:tabs>
        <w:spacing w:after="0"/>
        <w:ind w:hanging="284"/>
        <w:rPr>
          <w:sz w:val="24"/>
          <w:szCs w:val="24"/>
        </w:rPr>
      </w:pPr>
    </w:p>
    <w:p w:rsidR="00691B60" w:rsidRPr="004479B9" w:rsidRDefault="00D91F96">
      <w:pPr>
        <w:tabs>
          <w:tab w:val="left" w:pos="1418"/>
        </w:tabs>
        <w:spacing w:after="0"/>
        <w:ind w:hanging="284"/>
        <w:rPr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7711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13970</wp:posOffset>
            </wp:positionV>
            <wp:extent cx="1047750" cy="1168302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3"/>
                    <a:stretch/>
                  </pic:blipFill>
                  <pic:spPr bwMode="auto">
                    <a:xfrm>
                      <a:off x="0" y="0"/>
                      <a:ext cx="1047750" cy="1168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9B9">
        <w:rPr>
          <w:sz w:val="24"/>
          <w:szCs w:val="24"/>
        </w:rPr>
        <w:t>Rheumatologie:</w:t>
      </w:r>
      <w:r w:rsidRPr="004479B9">
        <w:rPr>
          <w:sz w:val="24"/>
          <w:szCs w:val="24"/>
        </w:rPr>
        <w:tab/>
        <w:t xml:space="preserve">Dr. med. Andreas Thueler </w:t>
      </w:r>
    </w:p>
    <w:p w:rsidR="00691B60" w:rsidRDefault="00D91F96">
      <w:pPr>
        <w:tabs>
          <w:tab w:val="left" w:pos="1418"/>
        </w:tabs>
        <w:spacing w:after="0"/>
        <w:ind w:hanging="284"/>
        <w:rPr>
          <w:sz w:val="18"/>
          <w:szCs w:val="18"/>
        </w:rPr>
      </w:pPr>
      <w:r w:rsidRPr="004479B9">
        <w:rPr>
          <w:sz w:val="24"/>
          <w:szCs w:val="24"/>
        </w:rPr>
        <w:tab/>
      </w:r>
      <w:r w:rsidRPr="004479B9">
        <w:rPr>
          <w:sz w:val="24"/>
          <w:szCs w:val="24"/>
        </w:rPr>
        <w:tab/>
      </w:r>
      <w:r w:rsidR="00345C73">
        <w:rPr>
          <w:sz w:val="18"/>
          <w:szCs w:val="18"/>
        </w:rPr>
        <w:t>Chef</w:t>
      </w:r>
      <w:r>
        <w:rPr>
          <w:sz w:val="18"/>
          <w:szCs w:val="18"/>
        </w:rPr>
        <w:t xml:space="preserve"> Rheumatologie Kantonsspital Baden AG</w:t>
      </w:r>
    </w:p>
    <w:p w:rsidR="00691B60" w:rsidRDefault="00691B60">
      <w:pPr>
        <w:tabs>
          <w:tab w:val="left" w:pos="1418"/>
        </w:tabs>
        <w:spacing w:after="0"/>
        <w:ind w:hanging="284"/>
        <w:rPr>
          <w:sz w:val="18"/>
          <w:szCs w:val="18"/>
        </w:rPr>
      </w:pPr>
    </w:p>
    <w:p w:rsidR="00691B60" w:rsidRDefault="00D91F96">
      <w:pPr>
        <w:tabs>
          <w:tab w:val="left" w:pos="1418"/>
        </w:tabs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Physiotherapie:</w:t>
      </w:r>
      <w:r>
        <w:rPr>
          <w:sz w:val="24"/>
          <w:szCs w:val="24"/>
        </w:rPr>
        <w:tab/>
        <w:t>Domini</w:t>
      </w:r>
      <w:r w:rsidR="003D23AD">
        <w:rPr>
          <w:sz w:val="24"/>
          <w:szCs w:val="24"/>
        </w:rPr>
        <w:t xml:space="preserve">que </w:t>
      </w:r>
      <w:r>
        <w:rPr>
          <w:sz w:val="24"/>
          <w:szCs w:val="24"/>
        </w:rPr>
        <w:t>Meier</w:t>
      </w:r>
    </w:p>
    <w:p w:rsidR="00691B60" w:rsidRDefault="00D91F96">
      <w:pPr>
        <w:tabs>
          <w:tab w:val="left" w:pos="1418"/>
        </w:tabs>
        <w:spacing w:after="0"/>
        <w:ind w:hanging="284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9E5AB1">
        <w:rPr>
          <w:sz w:val="18"/>
          <w:szCs w:val="18"/>
        </w:rPr>
        <w:t>eidg</w:t>
      </w:r>
      <w:proofErr w:type="spellEnd"/>
      <w:r w:rsidR="009E5AB1">
        <w:rPr>
          <w:sz w:val="18"/>
          <w:szCs w:val="18"/>
        </w:rPr>
        <w:t>. d</w:t>
      </w:r>
      <w:r>
        <w:rPr>
          <w:sz w:val="18"/>
          <w:szCs w:val="18"/>
        </w:rPr>
        <w:t>iplomierte Physiotherapeutin HF</w:t>
      </w:r>
    </w:p>
    <w:p w:rsidR="00691B60" w:rsidRDefault="00691B60">
      <w:pPr>
        <w:spacing w:after="0"/>
        <w:ind w:hanging="284"/>
        <w:rPr>
          <w:sz w:val="24"/>
          <w:szCs w:val="24"/>
        </w:rPr>
      </w:pPr>
    </w:p>
    <w:p w:rsidR="00691B60" w:rsidRDefault="00691B60">
      <w:pPr>
        <w:spacing w:after="0"/>
        <w:ind w:hanging="284"/>
        <w:rPr>
          <w:sz w:val="24"/>
          <w:szCs w:val="24"/>
        </w:rPr>
      </w:pPr>
    </w:p>
    <w:p w:rsidR="009E5AB1" w:rsidRDefault="009E5AB1">
      <w:pPr>
        <w:spacing w:after="0"/>
        <w:ind w:hanging="284"/>
        <w:rPr>
          <w:sz w:val="24"/>
          <w:szCs w:val="24"/>
        </w:rPr>
      </w:pPr>
    </w:p>
    <w:p w:rsidR="00691B60" w:rsidRDefault="00D91F96">
      <w:pPr>
        <w:spacing w:after="0"/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Interdisziplinäre Fortbildung </w:t>
      </w:r>
    </w:p>
    <w:p w:rsidR="00691B60" w:rsidRDefault="00D91F96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Gerne laden wir Sie ein, an unserer interdisziplinären Fortbildung teilzunehmen. Freuen Sie sich auf</w:t>
      </w:r>
    </w:p>
    <w:p w:rsidR="00691B60" w:rsidRDefault="00D91F96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einen Fortbildungsanlass einer anderen Art. Bei einem gemeinsamen </w:t>
      </w:r>
      <w:proofErr w:type="spellStart"/>
      <w:r>
        <w:rPr>
          <w:sz w:val="24"/>
          <w:szCs w:val="24"/>
        </w:rPr>
        <w:t>Apéro</w:t>
      </w:r>
      <w:proofErr w:type="spellEnd"/>
      <w:r>
        <w:rPr>
          <w:sz w:val="24"/>
          <w:szCs w:val="24"/>
        </w:rPr>
        <w:t xml:space="preserve"> diskutieren wir</w:t>
      </w:r>
    </w:p>
    <w:p w:rsidR="005D249B" w:rsidRDefault="00D91F96" w:rsidP="005D249B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miteinander spannende Fälle. </w:t>
      </w:r>
      <w:r w:rsidR="005D249B">
        <w:rPr>
          <w:sz w:val="24"/>
          <w:szCs w:val="24"/>
        </w:rPr>
        <w:t>Bei Interesse können Fälle aus Ihrem Praxisalltag nach vorgängigem</w:t>
      </w:r>
    </w:p>
    <w:p w:rsidR="00691B60" w:rsidRDefault="005D249B" w:rsidP="009E5AB1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Übermitteln an uns in </w:t>
      </w:r>
      <w:proofErr w:type="spellStart"/>
      <w:r>
        <w:rPr>
          <w:sz w:val="24"/>
          <w:szCs w:val="24"/>
        </w:rPr>
        <w:t>ungegezwungener</w:t>
      </w:r>
      <w:proofErr w:type="spellEnd"/>
      <w:r>
        <w:rPr>
          <w:sz w:val="24"/>
          <w:szCs w:val="24"/>
        </w:rPr>
        <w:t xml:space="preserve"> Runde interdisziplinär beurteilt werden.</w:t>
      </w:r>
    </w:p>
    <w:p w:rsidR="009E5AB1" w:rsidRDefault="009E5AB1" w:rsidP="009E5AB1">
      <w:pPr>
        <w:spacing w:after="0"/>
        <w:ind w:hanging="284"/>
        <w:rPr>
          <w:sz w:val="24"/>
          <w:szCs w:val="24"/>
        </w:rPr>
      </w:pPr>
    </w:p>
    <w:p w:rsidR="00691B60" w:rsidRDefault="00D91F96">
      <w:pPr>
        <w:spacing w:after="0"/>
        <w:ind w:hanging="28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Credits</w:t>
      </w:r>
      <w:proofErr w:type="spellEnd"/>
    </w:p>
    <w:p w:rsidR="00691B60" w:rsidRDefault="004479B9">
      <w:pPr>
        <w:spacing w:after="0"/>
        <w:ind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Credits</w:t>
      </w:r>
      <w:proofErr w:type="spellEnd"/>
      <w:r>
        <w:rPr>
          <w:sz w:val="24"/>
          <w:szCs w:val="24"/>
        </w:rPr>
        <w:t xml:space="preserve"> SGAIM, SGR und SGSM sind beantragt.</w:t>
      </w:r>
      <w:bookmarkStart w:id="0" w:name="_GoBack"/>
      <w:bookmarkEnd w:id="0"/>
    </w:p>
    <w:p w:rsidR="00691B60" w:rsidRDefault="00691B60">
      <w:pPr>
        <w:spacing w:after="0"/>
        <w:ind w:hanging="284"/>
        <w:rPr>
          <w:sz w:val="24"/>
          <w:szCs w:val="24"/>
        </w:rPr>
      </w:pPr>
    </w:p>
    <w:p w:rsidR="00691B60" w:rsidRDefault="00D91F96">
      <w:pPr>
        <w:spacing w:after="0"/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>Anmeldung</w:t>
      </w:r>
    </w:p>
    <w:p w:rsidR="00691B60" w:rsidRDefault="00D91F96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Bitte melden Sie sich bis spätestens am Montag den 18. November 2019 per Mail an: </w:t>
      </w:r>
      <w:hyperlink r:id="rId17" w:history="1">
        <w:r>
          <w:rPr>
            <w:rStyle w:val="Hyperlink"/>
            <w:sz w:val="24"/>
            <w:szCs w:val="24"/>
          </w:rPr>
          <w:t>info@azlf.ch</w:t>
        </w:r>
      </w:hyperlink>
      <w:r>
        <w:rPr>
          <w:sz w:val="24"/>
          <w:szCs w:val="24"/>
        </w:rPr>
        <w:t xml:space="preserve"> </w:t>
      </w:r>
    </w:p>
    <w:sectPr w:rsidR="00691B60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96" w:rsidRDefault="00D91F96">
      <w:pPr>
        <w:spacing w:after="0" w:line="240" w:lineRule="auto"/>
      </w:pPr>
      <w:r>
        <w:separator/>
      </w:r>
    </w:p>
  </w:endnote>
  <w:endnote w:type="continuationSeparator" w:id="0">
    <w:p w:rsidR="00D91F96" w:rsidRDefault="00D9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96" w:rsidRDefault="00D91F96">
      <w:pPr>
        <w:spacing w:after="0" w:line="240" w:lineRule="auto"/>
      </w:pPr>
      <w:r>
        <w:separator/>
      </w:r>
    </w:p>
  </w:footnote>
  <w:footnote w:type="continuationSeparator" w:id="0">
    <w:p w:rsidR="00D91F96" w:rsidRDefault="00D91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A42"/>
    <w:multiLevelType w:val="hybridMultilevel"/>
    <w:tmpl w:val="4B58041C"/>
    <w:lvl w:ilvl="0" w:tplc="AB6829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eikh-Sarraf, Mahshid">
    <w15:presenceInfo w15:providerId="AD" w15:userId="S-1-5-21-2124967372-1826044171-783698976-23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60"/>
    <w:rsid w:val="00345C73"/>
    <w:rsid w:val="003D23AD"/>
    <w:rsid w:val="00405D4B"/>
    <w:rsid w:val="004479B9"/>
    <w:rsid w:val="005D249B"/>
    <w:rsid w:val="00691B60"/>
    <w:rsid w:val="0073429D"/>
    <w:rsid w:val="009E5AB1"/>
    <w:rsid w:val="00D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url?sa=i&amp;url=https://www.hunsruecktouristik.de/reisethemen/wintersport&amp;psig=AOvVaw3q5NoBp9dwCND_eDCYwECY&amp;ust=1570004705295000&amp;source=images&amp;cd=vfe&amp;ved=0CAIQjRxqFwoTCNjMsbjR-uQCFQAAAAAdAAAAABAE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info@azlf.ch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h/url?sa=i&amp;url=https://www.medmix.at/neuigkeiten-rheumatologie/&amp;psig=AOvVaw2HlqtdBLGiiJIPKEKuM7OG&amp;ust=1570029490552000&amp;source=images&amp;cd=vfe&amp;ved=0CAIQjRxqFwoTCMie_uKt--QCFQAAAAAdAAAAABA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160337B8.dotm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Kantonsspital Baden AG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Sheikh-Sarraf, Mahshid</dc:creator>
  <cp:lastModifiedBy>Schmidli, Jasmin</cp:lastModifiedBy>
  <cp:revision>2</cp:revision>
  <dcterms:created xsi:type="dcterms:W3CDTF">2019-10-08T14:16:00Z</dcterms:created>
  <dcterms:modified xsi:type="dcterms:W3CDTF">2019-10-08T14:16:00Z</dcterms:modified>
</cp:coreProperties>
</file>